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DC3E" w14:textId="77777777" w:rsidR="00A8696D" w:rsidRDefault="00A8696D">
      <w:pPr>
        <w:rPr>
          <w:rFonts w:ascii="Arial" w:hAnsi="Arial" w:cs="Arial"/>
          <w:b/>
        </w:rPr>
      </w:pPr>
    </w:p>
    <w:p w14:paraId="3E660A72" w14:textId="6C928AA7" w:rsidR="00253DB0" w:rsidRPr="008F6290" w:rsidRDefault="0099615C" w:rsidP="00A8696D">
      <w:pPr>
        <w:pBdr>
          <w:bottom w:val="single" w:sz="4" w:space="1" w:color="auto"/>
        </w:pBdr>
        <w:rPr>
          <w:rFonts w:ascii="Arial" w:hAnsi="Arial" w:cs="Arial"/>
          <w:b/>
          <w:color w:val="2F5496" w:themeColor="accent5" w:themeShade="BF"/>
        </w:rPr>
      </w:pPr>
      <w:r w:rsidRPr="008F6290">
        <w:rPr>
          <w:rFonts w:ascii="Arial" w:hAnsi="Arial" w:cs="Arial"/>
          <w:b/>
          <w:color w:val="2F5496" w:themeColor="accent5" w:themeShade="BF"/>
        </w:rPr>
        <w:t>Everton Football College</w:t>
      </w:r>
      <w:r w:rsidR="002B0397" w:rsidRPr="008F6290">
        <w:rPr>
          <w:rFonts w:ascii="Arial" w:hAnsi="Arial" w:cs="Arial"/>
          <w:b/>
          <w:color w:val="2F5496" w:themeColor="accent5" w:themeShade="BF"/>
        </w:rPr>
        <w:t xml:space="preserve"> </w:t>
      </w:r>
      <w:r w:rsidR="00DD7EFF" w:rsidRPr="008F6290">
        <w:rPr>
          <w:rFonts w:ascii="Arial" w:hAnsi="Arial" w:cs="Arial"/>
          <w:b/>
          <w:color w:val="2F5496" w:themeColor="accent5" w:themeShade="BF"/>
        </w:rPr>
        <w:t xml:space="preserve">Admissions </w:t>
      </w:r>
    </w:p>
    <w:p w14:paraId="6BAB7BAC" w14:textId="77777777" w:rsidR="00DD7EFF" w:rsidRPr="003B51A3" w:rsidRDefault="00136CCC" w:rsidP="00A8696D">
      <w:pPr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Everton </w:t>
      </w:r>
      <w:r w:rsidR="0099615C">
        <w:rPr>
          <w:rFonts w:ascii="Arial" w:hAnsi="Arial" w:cs="Arial"/>
          <w:sz w:val="20"/>
          <w:szCs w:val="20"/>
        </w:rPr>
        <w:t>Football College</w:t>
      </w:r>
      <w:r w:rsidRPr="003B51A3">
        <w:rPr>
          <w:rFonts w:ascii="Arial" w:hAnsi="Arial" w:cs="Arial"/>
          <w:sz w:val="20"/>
          <w:szCs w:val="20"/>
        </w:rPr>
        <w:t xml:space="preserve"> aim to accept students to study an individualised curriculum which encourages each </w:t>
      </w:r>
      <w:r w:rsidR="002B0397" w:rsidRPr="003B51A3">
        <w:rPr>
          <w:rFonts w:ascii="Arial" w:hAnsi="Arial" w:cs="Arial"/>
          <w:sz w:val="20"/>
          <w:szCs w:val="20"/>
        </w:rPr>
        <w:t>person</w:t>
      </w:r>
      <w:r w:rsidRPr="003B51A3">
        <w:rPr>
          <w:rFonts w:ascii="Arial" w:hAnsi="Arial" w:cs="Arial"/>
          <w:sz w:val="20"/>
          <w:szCs w:val="20"/>
        </w:rPr>
        <w:t xml:space="preserve"> to flourish academically.</w:t>
      </w:r>
      <w:r w:rsidR="002B0397" w:rsidRPr="003B51A3">
        <w:rPr>
          <w:rFonts w:ascii="Arial" w:hAnsi="Arial" w:cs="Arial"/>
          <w:sz w:val="20"/>
          <w:szCs w:val="20"/>
        </w:rPr>
        <w:t xml:space="preserve"> We aim to provide the highest quality education tailored to meet the needs, interests and abilities of our young people.</w:t>
      </w:r>
    </w:p>
    <w:p w14:paraId="2CB46188" w14:textId="03DE3B1D" w:rsidR="002B0397" w:rsidRPr="003B51A3" w:rsidRDefault="00A31856" w:rsidP="00A8696D">
      <w:pPr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Everton </w:t>
      </w:r>
      <w:r w:rsidR="0099615C">
        <w:rPr>
          <w:rFonts w:ascii="Arial" w:hAnsi="Arial" w:cs="Arial"/>
          <w:sz w:val="20"/>
          <w:szCs w:val="20"/>
        </w:rPr>
        <w:t>Football College</w:t>
      </w:r>
      <w:r w:rsidRPr="003B51A3">
        <w:rPr>
          <w:rFonts w:ascii="Arial" w:hAnsi="Arial" w:cs="Arial"/>
          <w:sz w:val="20"/>
          <w:szCs w:val="20"/>
        </w:rPr>
        <w:t xml:space="preserve"> aim to recruit with integrity, j</w:t>
      </w:r>
      <w:r w:rsidR="002B0397" w:rsidRPr="003B51A3">
        <w:rPr>
          <w:rFonts w:ascii="Arial" w:hAnsi="Arial" w:cs="Arial"/>
          <w:sz w:val="20"/>
          <w:szCs w:val="20"/>
        </w:rPr>
        <w:t xml:space="preserve">udgements and offers of study made to </w:t>
      </w:r>
      <w:r w:rsidR="008F6290">
        <w:rPr>
          <w:rFonts w:ascii="Arial" w:hAnsi="Arial" w:cs="Arial"/>
          <w:sz w:val="20"/>
          <w:szCs w:val="20"/>
        </w:rPr>
        <w:t>F</w:t>
      </w:r>
      <w:r w:rsidR="0099615C">
        <w:rPr>
          <w:rFonts w:ascii="Arial" w:hAnsi="Arial" w:cs="Arial"/>
          <w:sz w:val="20"/>
          <w:szCs w:val="20"/>
        </w:rPr>
        <w:t xml:space="preserve">ootball </w:t>
      </w:r>
      <w:r w:rsidR="008F6290">
        <w:rPr>
          <w:rFonts w:ascii="Arial" w:hAnsi="Arial" w:cs="Arial"/>
          <w:sz w:val="20"/>
          <w:szCs w:val="20"/>
        </w:rPr>
        <w:t>C</w:t>
      </w:r>
      <w:r w:rsidR="0099615C">
        <w:rPr>
          <w:rFonts w:ascii="Arial" w:hAnsi="Arial" w:cs="Arial"/>
          <w:sz w:val="20"/>
          <w:szCs w:val="20"/>
        </w:rPr>
        <w:t>ollege</w:t>
      </w:r>
      <w:r w:rsidR="002B0397" w:rsidRPr="003B51A3">
        <w:rPr>
          <w:rFonts w:ascii="Arial" w:hAnsi="Arial" w:cs="Arial"/>
          <w:sz w:val="20"/>
          <w:szCs w:val="20"/>
        </w:rPr>
        <w:t xml:space="preserve"> students will be based on appropriate levels of prior attainment and a positive attitude/aptitude for learning.</w:t>
      </w:r>
    </w:p>
    <w:p w14:paraId="1F0E758D" w14:textId="3BAF2293" w:rsidR="002B0397" w:rsidRPr="003B51A3" w:rsidRDefault="002B0397" w:rsidP="00A8696D">
      <w:pPr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Prospective students are encouraged to visit the </w:t>
      </w:r>
      <w:r w:rsidR="00112C39">
        <w:rPr>
          <w:rFonts w:ascii="Arial" w:hAnsi="Arial" w:cs="Arial"/>
          <w:sz w:val="20"/>
          <w:szCs w:val="20"/>
        </w:rPr>
        <w:t>college</w:t>
      </w:r>
      <w:r w:rsidRPr="003B51A3">
        <w:rPr>
          <w:rFonts w:ascii="Arial" w:hAnsi="Arial" w:cs="Arial"/>
          <w:sz w:val="20"/>
          <w:szCs w:val="20"/>
        </w:rPr>
        <w:t>. Application details including a prospectus can be obtained from the</w:t>
      </w:r>
      <w:r w:rsidR="00112C39">
        <w:rPr>
          <w:rFonts w:ascii="Arial" w:hAnsi="Arial" w:cs="Arial"/>
          <w:sz w:val="20"/>
          <w:szCs w:val="20"/>
        </w:rPr>
        <w:t xml:space="preserve"> college</w:t>
      </w:r>
      <w:r w:rsidRPr="003B51A3">
        <w:rPr>
          <w:rFonts w:ascii="Arial" w:hAnsi="Arial" w:cs="Arial"/>
          <w:sz w:val="20"/>
          <w:szCs w:val="20"/>
        </w:rPr>
        <w:t xml:space="preserve"> and on-line via the </w:t>
      </w:r>
      <w:r w:rsidR="0099615C">
        <w:rPr>
          <w:rFonts w:ascii="Arial" w:hAnsi="Arial" w:cs="Arial"/>
          <w:sz w:val="20"/>
          <w:szCs w:val="20"/>
        </w:rPr>
        <w:t>Football College</w:t>
      </w:r>
      <w:r w:rsidRPr="003B51A3">
        <w:rPr>
          <w:rFonts w:ascii="Arial" w:hAnsi="Arial" w:cs="Arial"/>
          <w:sz w:val="20"/>
          <w:szCs w:val="20"/>
        </w:rPr>
        <w:t xml:space="preserve"> website. </w:t>
      </w:r>
    </w:p>
    <w:p w14:paraId="08C05F38" w14:textId="7F8E77DC" w:rsidR="002B0397" w:rsidRPr="003B51A3" w:rsidRDefault="0099615C" w:rsidP="00A86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Football College</w:t>
      </w:r>
      <w:r w:rsidR="002B0397" w:rsidRPr="003B51A3">
        <w:rPr>
          <w:rFonts w:ascii="Arial" w:hAnsi="Arial" w:cs="Arial"/>
          <w:sz w:val="20"/>
          <w:szCs w:val="20"/>
        </w:rPr>
        <w:t xml:space="preserve"> open </w:t>
      </w:r>
      <w:r w:rsidR="00DB7FF0">
        <w:rPr>
          <w:rFonts w:ascii="Arial" w:hAnsi="Arial" w:cs="Arial"/>
          <w:sz w:val="20"/>
          <w:szCs w:val="20"/>
        </w:rPr>
        <w:t>evenings</w:t>
      </w:r>
      <w:r w:rsidR="002B0397" w:rsidRPr="003B51A3">
        <w:rPr>
          <w:rFonts w:ascii="Arial" w:hAnsi="Arial" w:cs="Arial"/>
          <w:sz w:val="20"/>
          <w:szCs w:val="20"/>
        </w:rPr>
        <w:t>, visits by curriculum staff to feeder schools throughout the academic year and taster</w:t>
      </w:r>
      <w:r w:rsidR="00DB7FF0">
        <w:rPr>
          <w:rFonts w:ascii="Arial" w:hAnsi="Arial" w:cs="Arial"/>
          <w:sz w:val="20"/>
          <w:szCs w:val="20"/>
        </w:rPr>
        <w:t xml:space="preserve"> </w:t>
      </w:r>
      <w:r w:rsidR="002B0397" w:rsidRPr="003B51A3">
        <w:rPr>
          <w:rFonts w:ascii="Arial" w:hAnsi="Arial" w:cs="Arial"/>
          <w:sz w:val="20"/>
          <w:szCs w:val="20"/>
        </w:rPr>
        <w:t>day</w:t>
      </w:r>
      <w:r w:rsidR="00DB7FF0">
        <w:rPr>
          <w:rFonts w:ascii="Arial" w:hAnsi="Arial" w:cs="Arial"/>
          <w:sz w:val="20"/>
          <w:szCs w:val="20"/>
        </w:rPr>
        <w:t>s</w:t>
      </w:r>
      <w:r w:rsidR="002B0397" w:rsidRPr="003B51A3">
        <w:rPr>
          <w:rFonts w:ascii="Arial" w:hAnsi="Arial" w:cs="Arial"/>
          <w:sz w:val="20"/>
          <w:szCs w:val="20"/>
        </w:rPr>
        <w:t xml:space="preserve"> </w:t>
      </w:r>
      <w:r w:rsidR="00DB7FF0">
        <w:rPr>
          <w:rFonts w:ascii="Arial" w:hAnsi="Arial" w:cs="Arial"/>
          <w:sz w:val="20"/>
          <w:szCs w:val="20"/>
        </w:rPr>
        <w:t>throughout the year</w:t>
      </w:r>
      <w:r w:rsidR="002B0397" w:rsidRPr="003B51A3">
        <w:rPr>
          <w:rFonts w:ascii="Arial" w:hAnsi="Arial" w:cs="Arial"/>
          <w:sz w:val="20"/>
          <w:szCs w:val="20"/>
        </w:rPr>
        <w:t xml:space="preserve"> encourage students to make an informed choice when applyin</w:t>
      </w:r>
      <w:r>
        <w:rPr>
          <w:rFonts w:ascii="Arial" w:hAnsi="Arial" w:cs="Arial"/>
          <w:sz w:val="20"/>
          <w:szCs w:val="20"/>
        </w:rPr>
        <w:t>g to study within the Football College</w:t>
      </w:r>
      <w:r w:rsidR="002B0397" w:rsidRPr="003B51A3">
        <w:rPr>
          <w:rFonts w:ascii="Arial" w:hAnsi="Arial" w:cs="Arial"/>
          <w:sz w:val="20"/>
          <w:szCs w:val="20"/>
        </w:rPr>
        <w:t>.</w:t>
      </w:r>
    </w:p>
    <w:p w14:paraId="57119546" w14:textId="2A78CE8F" w:rsidR="002B0397" w:rsidRPr="003B51A3" w:rsidRDefault="002B0397" w:rsidP="00170B87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>E</w:t>
      </w:r>
      <w:r w:rsidR="0099615C">
        <w:rPr>
          <w:rFonts w:ascii="Arial" w:hAnsi="Arial" w:cs="Arial"/>
          <w:sz w:val="20"/>
          <w:szCs w:val="20"/>
        </w:rPr>
        <w:t>verton Football College</w:t>
      </w:r>
      <w:r w:rsidRPr="003B51A3">
        <w:rPr>
          <w:rFonts w:ascii="Arial" w:hAnsi="Arial" w:cs="Arial"/>
          <w:sz w:val="20"/>
          <w:szCs w:val="20"/>
        </w:rPr>
        <w:t xml:space="preserve"> encourage applications from our current year 11 students in addition to </w:t>
      </w:r>
      <w:r w:rsidR="00112C39" w:rsidRPr="003B51A3">
        <w:rPr>
          <w:rFonts w:ascii="Arial" w:hAnsi="Arial" w:cs="Arial"/>
          <w:sz w:val="20"/>
          <w:szCs w:val="20"/>
        </w:rPr>
        <w:t>16–19-year-old</w:t>
      </w:r>
      <w:r w:rsidRPr="003B51A3">
        <w:rPr>
          <w:rFonts w:ascii="Arial" w:hAnsi="Arial" w:cs="Arial"/>
          <w:sz w:val="20"/>
          <w:szCs w:val="20"/>
        </w:rPr>
        <w:t xml:space="preserve"> students from other institutions within the local area.</w:t>
      </w:r>
    </w:p>
    <w:p w14:paraId="58988588" w14:textId="753AC749" w:rsidR="002B0397" w:rsidRPr="003B51A3" w:rsidRDefault="002B0397" w:rsidP="008F6290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All applicants must complete the Everton </w:t>
      </w:r>
      <w:r w:rsidR="0099615C">
        <w:rPr>
          <w:rFonts w:ascii="Arial" w:hAnsi="Arial" w:cs="Arial"/>
          <w:sz w:val="20"/>
          <w:szCs w:val="20"/>
        </w:rPr>
        <w:t>Football College</w:t>
      </w:r>
      <w:r w:rsidRPr="003B51A3">
        <w:rPr>
          <w:rFonts w:ascii="Arial" w:hAnsi="Arial" w:cs="Arial"/>
          <w:sz w:val="20"/>
          <w:szCs w:val="20"/>
        </w:rPr>
        <w:t xml:space="preserve"> application form. From this, applicants </w:t>
      </w:r>
      <w:r w:rsidR="00112C39">
        <w:rPr>
          <w:rFonts w:ascii="Arial" w:hAnsi="Arial" w:cs="Arial"/>
          <w:sz w:val="20"/>
          <w:szCs w:val="20"/>
        </w:rPr>
        <w:t xml:space="preserve">may </w:t>
      </w:r>
      <w:r w:rsidRPr="003B51A3">
        <w:rPr>
          <w:rFonts w:ascii="Arial" w:hAnsi="Arial" w:cs="Arial"/>
          <w:sz w:val="20"/>
          <w:szCs w:val="20"/>
        </w:rPr>
        <w:t>be invited to an informal interview with a member of the sixth form curriculum team</w:t>
      </w:r>
      <w:r w:rsidR="004E7AAF" w:rsidRPr="003B51A3">
        <w:rPr>
          <w:rFonts w:ascii="Arial" w:hAnsi="Arial" w:cs="Arial"/>
          <w:sz w:val="20"/>
          <w:szCs w:val="20"/>
        </w:rPr>
        <w:t xml:space="preserve"> to determine suitability of each student for the chosen path of study.</w:t>
      </w:r>
    </w:p>
    <w:p w14:paraId="6E4789D8" w14:textId="22537E99" w:rsidR="004E7AAF" w:rsidRPr="003B51A3" w:rsidRDefault="004E7AAF" w:rsidP="008F6290">
      <w:pPr>
        <w:pStyle w:val="ListParagraph"/>
        <w:tabs>
          <w:tab w:val="left" w:pos="2760"/>
        </w:tabs>
        <w:spacing w:before="100" w:beforeAutospacing="1"/>
        <w:ind w:firstLine="2040"/>
        <w:jc w:val="both"/>
        <w:rPr>
          <w:rFonts w:ascii="Arial" w:hAnsi="Arial" w:cs="Arial"/>
          <w:sz w:val="20"/>
          <w:szCs w:val="20"/>
        </w:rPr>
      </w:pPr>
    </w:p>
    <w:p w14:paraId="498022B2" w14:textId="3BD58BF8" w:rsidR="004E7AAF" w:rsidRPr="003B51A3" w:rsidRDefault="004E7AAF" w:rsidP="008F6290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References for applicants </w:t>
      </w:r>
      <w:r w:rsidR="00112C39">
        <w:rPr>
          <w:rFonts w:ascii="Arial" w:hAnsi="Arial" w:cs="Arial"/>
          <w:sz w:val="20"/>
          <w:szCs w:val="20"/>
        </w:rPr>
        <w:t>may</w:t>
      </w:r>
      <w:r w:rsidRPr="003B51A3">
        <w:rPr>
          <w:rFonts w:ascii="Arial" w:hAnsi="Arial" w:cs="Arial"/>
          <w:sz w:val="20"/>
          <w:szCs w:val="20"/>
        </w:rPr>
        <w:t xml:space="preserve"> be sent for.</w:t>
      </w:r>
    </w:p>
    <w:p w14:paraId="53BFF0FD" w14:textId="77777777" w:rsidR="004E7AAF" w:rsidRPr="003B51A3" w:rsidRDefault="004E7AAF" w:rsidP="00170B87">
      <w:pPr>
        <w:pStyle w:val="ListParagraph"/>
        <w:spacing w:before="100" w:beforeAutospacing="1"/>
        <w:jc w:val="both"/>
        <w:rPr>
          <w:rFonts w:ascii="Arial" w:hAnsi="Arial" w:cs="Arial"/>
          <w:sz w:val="20"/>
          <w:szCs w:val="20"/>
        </w:rPr>
      </w:pPr>
    </w:p>
    <w:p w14:paraId="058CEA16" w14:textId="0B876DE2" w:rsidR="004E7AAF" w:rsidRPr="003B51A3" w:rsidRDefault="004E7AAF" w:rsidP="008F6290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Everton </w:t>
      </w:r>
      <w:r w:rsidR="0099615C">
        <w:rPr>
          <w:rFonts w:ascii="Arial" w:hAnsi="Arial" w:cs="Arial"/>
          <w:sz w:val="20"/>
          <w:szCs w:val="20"/>
        </w:rPr>
        <w:t>Football College</w:t>
      </w:r>
      <w:r w:rsidRPr="003B51A3">
        <w:rPr>
          <w:rFonts w:ascii="Arial" w:hAnsi="Arial" w:cs="Arial"/>
          <w:sz w:val="20"/>
          <w:szCs w:val="20"/>
        </w:rPr>
        <w:t xml:space="preserve"> will inform applicants (by letter), whether they have been successful within two weeks of </w:t>
      </w:r>
      <w:r w:rsidR="00112C39">
        <w:rPr>
          <w:rFonts w:ascii="Arial" w:hAnsi="Arial" w:cs="Arial"/>
          <w:sz w:val="20"/>
          <w:szCs w:val="20"/>
        </w:rPr>
        <w:t>an interview or open evening/taster session</w:t>
      </w:r>
      <w:r w:rsidRPr="003B51A3">
        <w:rPr>
          <w:rFonts w:ascii="Arial" w:hAnsi="Arial" w:cs="Arial"/>
          <w:sz w:val="20"/>
          <w:szCs w:val="20"/>
        </w:rPr>
        <w:t>.</w:t>
      </w:r>
    </w:p>
    <w:p w14:paraId="09FD0F1C" w14:textId="77777777" w:rsidR="004E7AAF" w:rsidRPr="003B51A3" w:rsidRDefault="004E7AAF" w:rsidP="00170B87">
      <w:pPr>
        <w:pStyle w:val="ListParagraph"/>
        <w:spacing w:before="100" w:beforeAutospacing="1"/>
        <w:jc w:val="both"/>
        <w:rPr>
          <w:rFonts w:ascii="Arial" w:hAnsi="Arial" w:cs="Arial"/>
          <w:sz w:val="20"/>
          <w:szCs w:val="20"/>
        </w:rPr>
      </w:pPr>
    </w:p>
    <w:p w14:paraId="4C3952BA" w14:textId="77777777" w:rsidR="004E7AAF" w:rsidRPr="003B51A3" w:rsidRDefault="004E7AAF" w:rsidP="008F6290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>If successful, a conditional/unconditional offer will be given to the student. Conditions such as meeting the minimum GSCE requirements or satisfactory references may be stated within the offer letter.</w:t>
      </w:r>
    </w:p>
    <w:p w14:paraId="4E279431" w14:textId="77777777" w:rsidR="004E7AAF" w:rsidRPr="003B51A3" w:rsidRDefault="004E7AAF" w:rsidP="00170B87">
      <w:pPr>
        <w:pStyle w:val="ListParagraph"/>
        <w:spacing w:before="100" w:beforeAutospacing="1"/>
        <w:jc w:val="both"/>
        <w:rPr>
          <w:rFonts w:ascii="Arial" w:hAnsi="Arial" w:cs="Arial"/>
          <w:sz w:val="20"/>
          <w:szCs w:val="20"/>
        </w:rPr>
      </w:pPr>
    </w:p>
    <w:p w14:paraId="5F6D07D9" w14:textId="77777777" w:rsidR="00057565" w:rsidRPr="003B51A3" w:rsidRDefault="004E7AAF" w:rsidP="008F6290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A formal acceptance of the offer will be required within two weeks of receipt.  </w:t>
      </w:r>
    </w:p>
    <w:p w14:paraId="74D2E6D2" w14:textId="77777777" w:rsidR="00B00FB4" w:rsidRPr="003B51A3" w:rsidRDefault="00B00FB4" w:rsidP="00170B87">
      <w:pPr>
        <w:pStyle w:val="ListParagraph"/>
        <w:spacing w:before="100" w:beforeAutospacing="1"/>
        <w:jc w:val="both"/>
        <w:rPr>
          <w:rFonts w:ascii="Arial" w:hAnsi="Arial" w:cs="Arial"/>
          <w:sz w:val="20"/>
          <w:szCs w:val="20"/>
        </w:rPr>
      </w:pPr>
    </w:p>
    <w:p w14:paraId="59EE0212" w14:textId="3F502DB9" w:rsidR="004E7AAF" w:rsidRPr="003B51A3" w:rsidRDefault="004E7AAF" w:rsidP="008F6290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Admission to </w:t>
      </w:r>
      <w:r w:rsidR="00112C39" w:rsidRPr="003B51A3">
        <w:rPr>
          <w:rFonts w:ascii="Arial" w:hAnsi="Arial" w:cs="Arial"/>
          <w:sz w:val="20"/>
          <w:szCs w:val="20"/>
        </w:rPr>
        <w:t>courses</w:t>
      </w:r>
      <w:r w:rsidRPr="003B51A3">
        <w:rPr>
          <w:rFonts w:ascii="Arial" w:hAnsi="Arial" w:cs="Arial"/>
          <w:sz w:val="20"/>
          <w:szCs w:val="20"/>
        </w:rPr>
        <w:t xml:space="preserve"> may also depend on demand/availability of places.</w:t>
      </w:r>
    </w:p>
    <w:p w14:paraId="1AD24914" w14:textId="77777777" w:rsidR="004E7AAF" w:rsidRPr="003B51A3" w:rsidRDefault="004E7AAF" w:rsidP="00170B87">
      <w:pPr>
        <w:pStyle w:val="ListParagraph"/>
        <w:spacing w:before="100" w:beforeAutospacing="1"/>
        <w:jc w:val="both"/>
        <w:rPr>
          <w:rFonts w:ascii="Arial" w:hAnsi="Arial" w:cs="Arial"/>
          <w:sz w:val="20"/>
          <w:szCs w:val="20"/>
        </w:rPr>
      </w:pPr>
    </w:p>
    <w:p w14:paraId="104A4442" w14:textId="77777777" w:rsidR="004E7AAF" w:rsidRPr="003B51A3" w:rsidRDefault="004E7AAF" w:rsidP="008F6290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If an applicant does not meet the necessary criteria, Everton </w:t>
      </w:r>
      <w:r w:rsidR="0099615C">
        <w:rPr>
          <w:rFonts w:ascii="Arial" w:hAnsi="Arial" w:cs="Arial"/>
          <w:sz w:val="20"/>
          <w:szCs w:val="20"/>
        </w:rPr>
        <w:t>Football College</w:t>
      </w:r>
      <w:r w:rsidRPr="003B51A3">
        <w:rPr>
          <w:rFonts w:ascii="Arial" w:hAnsi="Arial" w:cs="Arial"/>
          <w:sz w:val="20"/>
          <w:szCs w:val="20"/>
        </w:rPr>
        <w:t xml:space="preserve"> reserves the right to use its discretion to offer the applicant a place upon a course.</w:t>
      </w:r>
    </w:p>
    <w:p w14:paraId="0C29501A" w14:textId="77777777" w:rsidR="004E7AAF" w:rsidRPr="003B51A3" w:rsidRDefault="004E7AAF" w:rsidP="00170B87">
      <w:pPr>
        <w:pStyle w:val="ListParagraph"/>
        <w:spacing w:before="100" w:beforeAutospacing="1"/>
        <w:jc w:val="both"/>
        <w:rPr>
          <w:rFonts w:ascii="Arial" w:hAnsi="Arial" w:cs="Arial"/>
          <w:sz w:val="20"/>
          <w:szCs w:val="20"/>
        </w:rPr>
      </w:pPr>
    </w:p>
    <w:p w14:paraId="27F2AACC" w14:textId="6B87C039" w:rsidR="004E7AAF" w:rsidRPr="003B51A3" w:rsidRDefault="004E7AAF" w:rsidP="008F6290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>Applicants must sign up to the Everton</w:t>
      </w:r>
      <w:r w:rsidR="00112C39">
        <w:rPr>
          <w:rFonts w:ascii="Arial" w:hAnsi="Arial" w:cs="Arial"/>
          <w:sz w:val="20"/>
          <w:szCs w:val="20"/>
        </w:rPr>
        <w:t xml:space="preserve"> College</w:t>
      </w:r>
      <w:r w:rsidRPr="003B51A3">
        <w:rPr>
          <w:rFonts w:ascii="Arial" w:hAnsi="Arial" w:cs="Arial"/>
          <w:sz w:val="20"/>
          <w:szCs w:val="20"/>
        </w:rPr>
        <w:t xml:space="preserve"> </w:t>
      </w:r>
      <w:r w:rsidR="00112C39">
        <w:rPr>
          <w:rFonts w:ascii="Arial" w:hAnsi="Arial" w:cs="Arial"/>
          <w:sz w:val="20"/>
          <w:szCs w:val="20"/>
        </w:rPr>
        <w:t>code of conduct</w:t>
      </w:r>
      <w:r w:rsidRPr="003B51A3">
        <w:rPr>
          <w:rFonts w:ascii="Arial" w:hAnsi="Arial" w:cs="Arial"/>
          <w:sz w:val="20"/>
          <w:szCs w:val="20"/>
        </w:rPr>
        <w:t xml:space="preserve"> and fully agree to undertake any additional programmes of study</w:t>
      </w:r>
      <w:r w:rsidR="00A31856" w:rsidRPr="003B51A3">
        <w:rPr>
          <w:rFonts w:ascii="Arial" w:hAnsi="Arial" w:cs="Arial"/>
          <w:sz w:val="20"/>
          <w:szCs w:val="20"/>
        </w:rPr>
        <w:t>/support/enrichment</w:t>
      </w:r>
      <w:r w:rsidRPr="003B51A3">
        <w:rPr>
          <w:rFonts w:ascii="Arial" w:hAnsi="Arial" w:cs="Arial"/>
          <w:sz w:val="20"/>
          <w:szCs w:val="20"/>
        </w:rPr>
        <w:t xml:space="preserve"> that may be required as part of the learning programme</w:t>
      </w:r>
      <w:r w:rsidR="00A31856" w:rsidRPr="003B51A3">
        <w:rPr>
          <w:rFonts w:ascii="Arial" w:hAnsi="Arial" w:cs="Arial"/>
          <w:sz w:val="20"/>
          <w:szCs w:val="20"/>
        </w:rPr>
        <w:t xml:space="preserve"> such as GCSE English/Maths and any additional qualifications offered.</w:t>
      </w:r>
    </w:p>
    <w:p w14:paraId="238F142D" w14:textId="77777777" w:rsidR="00A31856" w:rsidRPr="003B51A3" w:rsidRDefault="00A31856" w:rsidP="00170B87">
      <w:pPr>
        <w:pStyle w:val="ListParagraph"/>
        <w:spacing w:before="100" w:beforeAutospacing="1"/>
        <w:jc w:val="both"/>
        <w:rPr>
          <w:rFonts w:ascii="Arial" w:hAnsi="Arial" w:cs="Arial"/>
          <w:sz w:val="20"/>
          <w:szCs w:val="20"/>
        </w:rPr>
      </w:pPr>
    </w:p>
    <w:p w14:paraId="4305C170" w14:textId="5903C09D" w:rsidR="00A31856" w:rsidRPr="003B51A3" w:rsidRDefault="00A31856" w:rsidP="008F6290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Appeals – applicants who are refused a place within the </w:t>
      </w:r>
      <w:r w:rsidR="00112C39">
        <w:rPr>
          <w:rFonts w:ascii="Arial" w:hAnsi="Arial" w:cs="Arial"/>
          <w:sz w:val="20"/>
          <w:szCs w:val="20"/>
        </w:rPr>
        <w:t>college</w:t>
      </w:r>
      <w:r w:rsidRPr="003B51A3">
        <w:rPr>
          <w:rFonts w:ascii="Arial" w:hAnsi="Arial" w:cs="Arial"/>
          <w:sz w:val="20"/>
          <w:szCs w:val="20"/>
        </w:rPr>
        <w:t xml:space="preserve"> have the right to appeal to the </w:t>
      </w:r>
      <w:r w:rsidR="00112C39">
        <w:rPr>
          <w:rFonts w:ascii="Arial" w:hAnsi="Arial" w:cs="Arial"/>
          <w:sz w:val="20"/>
          <w:szCs w:val="20"/>
        </w:rPr>
        <w:t>college</w:t>
      </w:r>
      <w:r w:rsidRPr="003B51A3">
        <w:rPr>
          <w:rFonts w:ascii="Arial" w:hAnsi="Arial" w:cs="Arial"/>
          <w:sz w:val="20"/>
          <w:szCs w:val="20"/>
        </w:rPr>
        <w:t xml:space="preserve"> through the management team and the school governing body.</w:t>
      </w:r>
    </w:p>
    <w:p w14:paraId="4EDABD47" w14:textId="77777777" w:rsidR="0099615C" w:rsidRDefault="009961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B6649E" w14:textId="77777777" w:rsidR="008F6290" w:rsidRDefault="008F6290" w:rsidP="00170B87">
      <w:p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</w:p>
    <w:p w14:paraId="389C3398" w14:textId="09E26DC8" w:rsidR="00A31856" w:rsidRPr="003B51A3" w:rsidRDefault="00A31856" w:rsidP="00170B87">
      <w:p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3B51A3">
        <w:rPr>
          <w:rFonts w:ascii="Arial" w:hAnsi="Arial" w:cs="Arial"/>
          <w:b/>
          <w:sz w:val="20"/>
          <w:szCs w:val="20"/>
        </w:rPr>
        <w:t>Y</w:t>
      </w:r>
      <w:r w:rsidR="008F6290">
        <w:rPr>
          <w:rFonts w:ascii="Arial" w:hAnsi="Arial" w:cs="Arial"/>
          <w:b/>
          <w:sz w:val="20"/>
          <w:szCs w:val="20"/>
        </w:rPr>
        <w:t>ea</w:t>
      </w:r>
      <w:r w:rsidRPr="003B51A3">
        <w:rPr>
          <w:rFonts w:ascii="Arial" w:hAnsi="Arial" w:cs="Arial"/>
          <w:b/>
          <w:sz w:val="20"/>
          <w:szCs w:val="20"/>
        </w:rPr>
        <w:t xml:space="preserve">r 12 </w:t>
      </w:r>
      <w:r w:rsidR="008F6290">
        <w:rPr>
          <w:rFonts w:ascii="Arial" w:hAnsi="Arial" w:cs="Arial"/>
          <w:b/>
          <w:sz w:val="20"/>
          <w:szCs w:val="20"/>
        </w:rPr>
        <w:t>E</w:t>
      </w:r>
      <w:r w:rsidRPr="003B51A3">
        <w:rPr>
          <w:rFonts w:ascii="Arial" w:hAnsi="Arial" w:cs="Arial"/>
          <w:b/>
          <w:sz w:val="20"/>
          <w:szCs w:val="20"/>
        </w:rPr>
        <w:t xml:space="preserve">ntry </w:t>
      </w:r>
      <w:r w:rsidR="008F6290">
        <w:rPr>
          <w:rFonts w:ascii="Arial" w:hAnsi="Arial" w:cs="Arial"/>
          <w:b/>
          <w:sz w:val="20"/>
          <w:szCs w:val="20"/>
        </w:rPr>
        <w:t>R</w:t>
      </w:r>
      <w:r w:rsidRPr="003B51A3">
        <w:rPr>
          <w:rFonts w:ascii="Arial" w:hAnsi="Arial" w:cs="Arial"/>
          <w:b/>
          <w:sz w:val="20"/>
          <w:szCs w:val="20"/>
        </w:rPr>
        <w:t>equirements</w:t>
      </w:r>
      <w:r w:rsidR="008F629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31856" w:rsidRPr="003B51A3" w14:paraId="1980BFD8" w14:textId="77777777" w:rsidTr="00A31856">
        <w:tc>
          <w:tcPr>
            <w:tcW w:w="2689" w:type="dxa"/>
          </w:tcPr>
          <w:p w14:paraId="5B743026" w14:textId="77777777" w:rsidR="00A31856" w:rsidRPr="003B51A3" w:rsidRDefault="00A31856" w:rsidP="00170B87">
            <w:pPr>
              <w:spacing w:before="100" w:beforeAutospacing="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51A3">
              <w:rPr>
                <w:rFonts w:ascii="Arial" w:hAnsi="Arial" w:cs="Arial"/>
                <w:i/>
                <w:sz w:val="20"/>
                <w:szCs w:val="20"/>
              </w:rPr>
              <w:t>Full time L2 Courses</w:t>
            </w:r>
          </w:p>
        </w:tc>
        <w:tc>
          <w:tcPr>
            <w:tcW w:w="6327" w:type="dxa"/>
          </w:tcPr>
          <w:p w14:paraId="13680B28" w14:textId="61BA81D9" w:rsidR="008F6290" w:rsidRPr="003B51A3" w:rsidRDefault="00A31856" w:rsidP="008F629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3B51A3">
              <w:rPr>
                <w:rFonts w:ascii="Arial" w:hAnsi="Arial" w:cs="Arial"/>
                <w:sz w:val="20"/>
                <w:szCs w:val="20"/>
              </w:rPr>
              <w:t>Minimum 4 grade</w:t>
            </w:r>
            <w:r w:rsidR="00077C59">
              <w:rPr>
                <w:rFonts w:ascii="Arial" w:hAnsi="Arial" w:cs="Arial"/>
                <w:sz w:val="20"/>
                <w:szCs w:val="20"/>
              </w:rPr>
              <w:t xml:space="preserve"> 3s or</w:t>
            </w:r>
            <w:r w:rsidRPr="003B51A3">
              <w:rPr>
                <w:rFonts w:ascii="Arial" w:hAnsi="Arial" w:cs="Arial"/>
                <w:sz w:val="20"/>
                <w:szCs w:val="20"/>
              </w:rPr>
              <w:t xml:space="preserve"> Ds at GCSE or equivalent</w:t>
            </w:r>
            <w:r w:rsidR="008F6290">
              <w:rPr>
                <w:rFonts w:ascii="Arial" w:hAnsi="Arial" w:cs="Arial"/>
                <w:sz w:val="20"/>
                <w:szCs w:val="20"/>
              </w:rPr>
              <w:t>.</w:t>
            </w:r>
            <w:r w:rsidR="008F629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31856" w:rsidRPr="003B51A3" w14:paraId="69A648DC" w14:textId="77777777" w:rsidTr="00A31856">
        <w:tc>
          <w:tcPr>
            <w:tcW w:w="2689" w:type="dxa"/>
          </w:tcPr>
          <w:p w14:paraId="7B4C91CA" w14:textId="77777777" w:rsidR="00A31856" w:rsidRPr="003B51A3" w:rsidRDefault="00A31856" w:rsidP="00170B87">
            <w:pPr>
              <w:spacing w:before="100" w:beforeAutospacing="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51A3">
              <w:rPr>
                <w:rFonts w:ascii="Arial" w:hAnsi="Arial" w:cs="Arial"/>
                <w:i/>
                <w:sz w:val="20"/>
                <w:szCs w:val="20"/>
              </w:rPr>
              <w:t>Full time L3 Courses</w:t>
            </w:r>
          </w:p>
        </w:tc>
        <w:tc>
          <w:tcPr>
            <w:tcW w:w="6327" w:type="dxa"/>
          </w:tcPr>
          <w:p w14:paraId="4381E7CC" w14:textId="348E0AB6" w:rsidR="00A31856" w:rsidRPr="003B51A3" w:rsidRDefault="00A31856" w:rsidP="008F629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3B51A3">
              <w:rPr>
                <w:rFonts w:ascii="Arial" w:hAnsi="Arial" w:cs="Arial"/>
                <w:sz w:val="20"/>
                <w:szCs w:val="20"/>
              </w:rPr>
              <w:t>Minimum 5 grade</w:t>
            </w:r>
            <w:r w:rsidR="00077C59">
              <w:rPr>
                <w:rFonts w:ascii="Arial" w:hAnsi="Arial" w:cs="Arial"/>
                <w:sz w:val="20"/>
                <w:szCs w:val="20"/>
              </w:rPr>
              <w:t xml:space="preserve"> 4s or</w:t>
            </w:r>
            <w:r w:rsidRPr="003B51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59">
              <w:rPr>
                <w:rFonts w:ascii="Arial" w:hAnsi="Arial" w:cs="Arial"/>
                <w:sz w:val="20"/>
                <w:szCs w:val="20"/>
              </w:rPr>
              <w:t>Cs</w:t>
            </w:r>
            <w:r w:rsidRPr="003B51A3">
              <w:rPr>
                <w:rFonts w:ascii="Arial" w:hAnsi="Arial" w:cs="Arial"/>
                <w:sz w:val="20"/>
                <w:szCs w:val="20"/>
              </w:rPr>
              <w:t xml:space="preserve"> or above at GCSE or equivalent</w:t>
            </w:r>
            <w:r w:rsidR="008F6290">
              <w:rPr>
                <w:rFonts w:ascii="Arial" w:hAnsi="Arial" w:cs="Arial"/>
                <w:sz w:val="20"/>
                <w:szCs w:val="20"/>
              </w:rPr>
              <w:t>,</w:t>
            </w:r>
            <w:r w:rsidRPr="003B51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59">
              <w:rPr>
                <w:rFonts w:ascii="Arial" w:hAnsi="Arial" w:cs="Arial"/>
                <w:sz w:val="20"/>
                <w:szCs w:val="20"/>
              </w:rPr>
              <w:t>including</w:t>
            </w:r>
            <w:r w:rsidRPr="003B51A3">
              <w:rPr>
                <w:rFonts w:ascii="Arial" w:hAnsi="Arial" w:cs="Arial"/>
                <w:sz w:val="20"/>
                <w:szCs w:val="20"/>
              </w:rPr>
              <w:t xml:space="preserve"> English and </w:t>
            </w:r>
            <w:r w:rsidR="008F6290">
              <w:rPr>
                <w:rFonts w:ascii="Arial" w:hAnsi="Arial" w:cs="Arial"/>
                <w:sz w:val="20"/>
                <w:szCs w:val="20"/>
              </w:rPr>
              <w:t>Ma</w:t>
            </w:r>
            <w:r w:rsidRPr="003B51A3">
              <w:rPr>
                <w:rFonts w:ascii="Arial" w:hAnsi="Arial" w:cs="Arial"/>
                <w:sz w:val="20"/>
                <w:szCs w:val="20"/>
              </w:rPr>
              <w:t>ths</w:t>
            </w:r>
            <w:r w:rsidR="008F6290">
              <w:rPr>
                <w:rFonts w:ascii="Arial" w:hAnsi="Arial" w:cs="Arial"/>
                <w:sz w:val="20"/>
                <w:szCs w:val="20"/>
              </w:rPr>
              <w:t>.</w:t>
            </w:r>
            <w:r w:rsidR="008F629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34D9190" w14:textId="3BE06B12" w:rsidR="008F6290" w:rsidRPr="008F6290" w:rsidRDefault="00A31856" w:rsidP="008F6290">
      <w:pPr>
        <w:pStyle w:val="ListParagraph"/>
        <w:numPr>
          <w:ilvl w:val="0"/>
          <w:numId w:val="7"/>
        </w:numPr>
        <w:spacing w:before="100" w:beforeAutospacing="1"/>
        <w:ind w:left="714" w:hanging="357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>Admission to</w:t>
      </w:r>
      <w:r w:rsidR="008F6290">
        <w:rPr>
          <w:rFonts w:ascii="Arial" w:hAnsi="Arial" w:cs="Arial"/>
          <w:sz w:val="20"/>
          <w:szCs w:val="20"/>
        </w:rPr>
        <w:t xml:space="preserve"> yea</w:t>
      </w:r>
      <w:r w:rsidRPr="003B51A3">
        <w:rPr>
          <w:rFonts w:ascii="Arial" w:hAnsi="Arial" w:cs="Arial"/>
          <w:sz w:val="20"/>
          <w:szCs w:val="20"/>
        </w:rPr>
        <w:t>r 13 will only be given to current year 12 students who have successfully completed their year 12 qualifications and have been recommended to continue with their studies by the course tutors.</w:t>
      </w:r>
      <w:r w:rsidR="008F6290">
        <w:rPr>
          <w:rFonts w:ascii="Arial" w:hAnsi="Arial" w:cs="Arial"/>
          <w:sz w:val="20"/>
          <w:szCs w:val="20"/>
        </w:rPr>
        <w:br/>
      </w:r>
    </w:p>
    <w:p w14:paraId="3A377539" w14:textId="491FF9FA" w:rsidR="00B00FB4" w:rsidRPr="0099615C" w:rsidRDefault="00B00FB4" w:rsidP="008F6290">
      <w:pPr>
        <w:pStyle w:val="ListParagraph"/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>Applications should be received, processed and accepted by 31</w:t>
      </w:r>
      <w:r w:rsidRPr="003B51A3">
        <w:rPr>
          <w:rFonts w:ascii="Arial" w:hAnsi="Arial" w:cs="Arial"/>
          <w:sz w:val="20"/>
          <w:szCs w:val="20"/>
          <w:vertAlign w:val="superscript"/>
        </w:rPr>
        <w:t>st</w:t>
      </w:r>
      <w:r w:rsidR="00170B87" w:rsidRPr="003B51A3">
        <w:rPr>
          <w:rFonts w:ascii="Arial" w:hAnsi="Arial" w:cs="Arial"/>
          <w:sz w:val="20"/>
          <w:szCs w:val="20"/>
        </w:rPr>
        <w:t xml:space="preserve"> August 2</w:t>
      </w:r>
      <w:r w:rsidR="00E7191C">
        <w:rPr>
          <w:rFonts w:ascii="Arial" w:hAnsi="Arial" w:cs="Arial"/>
          <w:sz w:val="20"/>
          <w:szCs w:val="20"/>
        </w:rPr>
        <w:t>0</w:t>
      </w:r>
      <w:r w:rsidR="00077C59">
        <w:rPr>
          <w:rFonts w:ascii="Arial" w:hAnsi="Arial" w:cs="Arial"/>
          <w:sz w:val="20"/>
          <w:szCs w:val="20"/>
        </w:rPr>
        <w:t>2</w:t>
      </w:r>
      <w:r w:rsidR="00112C39">
        <w:rPr>
          <w:rFonts w:ascii="Arial" w:hAnsi="Arial" w:cs="Arial"/>
          <w:sz w:val="20"/>
          <w:szCs w:val="20"/>
        </w:rPr>
        <w:t>3</w:t>
      </w:r>
      <w:r w:rsidR="008F6290">
        <w:rPr>
          <w:rFonts w:ascii="Arial" w:hAnsi="Arial" w:cs="Arial"/>
          <w:sz w:val="20"/>
          <w:szCs w:val="20"/>
        </w:rPr>
        <w:t>.</w:t>
      </w:r>
    </w:p>
    <w:p w14:paraId="7C98E039" w14:textId="70506B50" w:rsidR="00B00FB4" w:rsidRPr="003B51A3" w:rsidRDefault="00B00FB4" w:rsidP="00B00FB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B51A3">
        <w:rPr>
          <w:rFonts w:ascii="Arial" w:hAnsi="Arial" w:cs="Arial"/>
          <w:b/>
          <w:color w:val="000000" w:themeColor="text1"/>
          <w:sz w:val="20"/>
          <w:szCs w:val="20"/>
        </w:rPr>
        <w:t xml:space="preserve">Late and Over </w:t>
      </w:r>
      <w:r w:rsidR="008F6290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3B51A3">
        <w:rPr>
          <w:rFonts w:ascii="Arial" w:hAnsi="Arial" w:cs="Arial"/>
          <w:b/>
          <w:color w:val="000000" w:themeColor="text1"/>
          <w:sz w:val="20"/>
          <w:szCs w:val="20"/>
        </w:rPr>
        <w:t>ubscription</w:t>
      </w:r>
    </w:p>
    <w:p w14:paraId="0FDEE6B7" w14:textId="40E09C8F" w:rsidR="00B00FB4" w:rsidRPr="003B51A3" w:rsidRDefault="00B00FB4" w:rsidP="00B00FB4">
      <w:pPr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 xml:space="preserve">Everton </w:t>
      </w:r>
      <w:r w:rsidR="00E7191C">
        <w:rPr>
          <w:rFonts w:ascii="Arial" w:hAnsi="Arial" w:cs="Arial"/>
          <w:sz w:val="20"/>
          <w:szCs w:val="20"/>
        </w:rPr>
        <w:t>Football</w:t>
      </w:r>
      <w:r w:rsidRPr="003B51A3">
        <w:rPr>
          <w:rFonts w:ascii="Arial" w:hAnsi="Arial" w:cs="Arial"/>
          <w:sz w:val="20"/>
          <w:szCs w:val="20"/>
        </w:rPr>
        <w:t xml:space="preserve"> College has capacity for </w:t>
      </w:r>
      <w:r w:rsidR="00077C59">
        <w:rPr>
          <w:rFonts w:ascii="Arial" w:hAnsi="Arial" w:cs="Arial"/>
          <w:sz w:val="20"/>
          <w:szCs w:val="20"/>
        </w:rPr>
        <w:t>1</w:t>
      </w:r>
      <w:r w:rsidR="00112C39">
        <w:rPr>
          <w:rFonts w:ascii="Arial" w:hAnsi="Arial" w:cs="Arial"/>
          <w:sz w:val="20"/>
          <w:szCs w:val="20"/>
        </w:rPr>
        <w:t>8</w:t>
      </w:r>
      <w:r w:rsidR="00077C59">
        <w:rPr>
          <w:rFonts w:ascii="Arial" w:hAnsi="Arial" w:cs="Arial"/>
          <w:sz w:val="20"/>
          <w:szCs w:val="20"/>
        </w:rPr>
        <w:t>0</w:t>
      </w:r>
      <w:r w:rsidRPr="003B51A3">
        <w:rPr>
          <w:rFonts w:ascii="Arial" w:hAnsi="Arial" w:cs="Arial"/>
          <w:sz w:val="20"/>
          <w:szCs w:val="20"/>
        </w:rPr>
        <w:t xml:space="preserve"> students. Late</w:t>
      </w:r>
      <w:r w:rsidRPr="003B51A3">
        <w:rPr>
          <w:sz w:val="20"/>
          <w:szCs w:val="20"/>
        </w:rPr>
        <w:t xml:space="preserve"> </w:t>
      </w:r>
      <w:r w:rsidRPr="003B51A3">
        <w:rPr>
          <w:rFonts w:ascii="Arial" w:hAnsi="Arial" w:cs="Arial"/>
          <w:sz w:val="20"/>
          <w:szCs w:val="20"/>
        </w:rPr>
        <w:t xml:space="preserve">applications will only be considered where there </w:t>
      </w:r>
      <w:r w:rsidR="008F6290">
        <w:rPr>
          <w:rFonts w:ascii="Arial" w:hAnsi="Arial" w:cs="Arial"/>
          <w:sz w:val="20"/>
          <w:szCs w:val="20"/>
        </w:rPr>
        <w:t>is</w:t>
      </w:r>
      <w:r w:rsidRPr="003B51A3">
        <w:rPr>
          <w:rFonts w:ascii="Arial" w:hAnsi="Arial" w:cs="Arial"/>
          <w:sz w:val="20"/>
          <w:szCs w:val="20"/>
        </w:rPr>
        <w:t xml:space="preserve"> a surplus of places within the </w:t>
      </w:r>
      <w:r w:rsidR="00E7191C">
        <w:rPr>
          <w:rFonts w:ascii="Arial" w:hAnsi="Arial" w:cs="Arial"/>
          <w:sz w:val="20"/>
          <w:szCs w:val="20"/>
        </w:rPr>
        <w:t>Football College</w:t>
      </w:r>
      <w:r w:rsidRPr="003B51A3">
        <w:rPr>
          <w:rFonts w:ascii="Arial" w:hAnsi="Arial" w:cs="Arial"/>
          <w:sz w:val="20"/>
          <w:szCs w:val="20"/>
        </w:rPr>
        <w:t xml:space="preserve"> and in the required courses once the over subscri</w:t>
      </w:r>
      <w:r w:rsidR="00170B87" w:rsidRPr="003B51A3">
        <w:rPr>
          <w:rFonts w:ascii="Arial" w:hAnsi="Arial" w:cs="Arial"/>
          <w:sz w:val="20"/>
          <w:szCs w:val="20"/>
        </w:rPr>
        <w:t xml:space="preserve">ption criteria has been applied. The </w:t>
      </w:r>
      <w:r w:rsidR="00E7191C">
        <w:rPr>
          <w:rFonts w:ascii="Arial" w:hAnsi="Arial" w:cs="Arial"/>
          <w:sz w:val="20"/>
          <w:szCs w:val="20"/>
        </w:rPr>
        <w:t>Football College</w:t>
      </w:r>
      <w:r w:rsidR="00170B87" w:rsidRPr="003B51A3">
        <w:rPr>
          <w:rFonts w:ascii="Arial" w:hAnsi="Arial" w:cs="Arial"/>
          <w:sz w:val="20"/>
          <w:szCs w:val="20"/>
        </w:rPr>
        <w:t xml:space="preserve"> will hold a list of applicants still seeking a place until </w:t>
      </w:r>
      <w:r w:rsidR="008402A8">
        <w:rPr>
          <w:rFonts w:ascii="Arial" w:hAnsi="Arial" w:cs="Arial"/>
          <w:sz w:val="20"/>
          <w:szCs w:val="20"/>
        </w:rPr>
        <w:t xml:space="preserve">September </w:t>
      </w:r>
      <w:r w:rsidR="00170B87" w:rsidRPr="003B51A3">
        <w:rPr>
          <w:rFonts w:ascii="Arial" w:hAnsi="Arial" w:cs="Arial"/>
          <w:sz w:val="20"/>
          <w:szCs w:val="20"/>
        </w:rPr>
        <w:t>30</w:t>
      </w:r>
      <w:r w:rsidR="00170B87" w:rsidRPr="003B51A3">
        <w:rPr>
          <w:rFonts w:ascii="Arial" w:hAnsi="Arial" w:cs="Arial"/>
          <w:sz w:val="20"/>
          <w:szCs w:val="20"/>
          <w:vertAlign w:val="superscript"/>
        </w:rPr>
        <w:t>th</w:t>
      </w:r>
      <w:proofErr w:type="gramStart"/>
      <w:r w:rsidR="00E7191C">
        <w:rPr>
          <w:rFonts w:ascii="Arial" w:hAnsi="Arial" w:cs="Arial"/>
          <w:sz w:val="20"/>
          <w:szCs w:val="20"/>
        </w:rPr>
        <w:t xml:space="preserve"> 20</w:t>
      </w:r>
      <w:r w:rsidR="00077C59">
        <w:rPr>
          <w:rFonts w:ascii="Arial" w:hAnsi="Arial" w:cs="Arial"/>
          <w:sz w:val="20"/>
          <w:szCs w:val="20"/>
        </w:rPr>
        <w:t>2</w:t>
      </w:r>
      <w:r w:rsidR="008402A8">
        <w:rPr>
          <w:rFonts w:ascii="Arial" w:hAnsi="Arial" w:cs="Arial"/>
          <w:sz w:val="20"/>
          <w:szCs w:val="20"/>
        </w:rPr>
        <w:t>2</w:t>
      </w:r>
      <w:proofErr w:type="gramEnd"/>
      <w:r w:rsidR="00170B87" w:rsidRPr="003B51A3">
        <w:rPr>
          <w:rFonts w:ascii="Arial" w:hAnsi="Arial" w:cs="Arial"/>
          <w:sz w:val="20"/>
          <w:szCs w:val="20"/>
        </w:rPr>
        <w:t>.</w:t>
      </w:r>
    </w:p>
    <w:p w14:paraId="7545C5A1" w14:textId="082B8BE5" w:rsidR="007F4000" w:rsidRPr="003B51A3" w:rsidRDefault="007F4000" w:rsidP="00B00FB4">
      <w:pPr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  <w:lang w:val="en-US"/>
        </w:rPr>
        <w:t xml:space="preserve">Where the number of external applications exceeds the number of places available the school’s governing body will </w:t>
      </w:r>
      <w:r w:rsidR="008F6290">
        <w:rPr>
          <w:rFonts w:ascii="Arial" w:hAnsi="Arial" w:cs="Arial"/>
          <w:sz w:val="20"/>
          <w:szCs w:val="20"/>
          <w:lang w:val="en-US"/>
        </w:rPr>
        <w:t>consider</w:t>
      </w:r>
      <w:r w:rsidRPr="003B51A3">
        <w:rPr>
          <w:rFonts w:ascii="Arial" w:hAnsi="Arial" w:cs="Arial"/>
          <w:sz w:val="20"/>
          <w:szCs w:val="20"/>
          <w:lang w:val="en-US"/>
        </w:rPr>
        <w:t xml:space="preserve"> </w:t>
      </w:r>
      <w:r w:rsidR="008F6290" w:rsidRPr="003B51A3">
        <w:rPr>
          <w:rFonts w:ascii="Arial" w:hAnsi="Arial" w:cs="Arial"/>
          <w:sz w:val="20"/>
          <w:szCs w:val="20"/>
          <w:lang w:val="en-US"/>
        </w:rPr>
        <w:t>several</w:t>
      </w:r>
      <w:r w:rsidRPr="003B51A3">
        <w:rPr>
          <w:rFonts w:ascii="Arial" w:hAnsi="Arial" w:cs="Arial"/>
          <w:sz w:val="20"/>
          <w:szCs w:val="20"/>
          <w:lang w:val="en-US"/>
        </w:rPr>
        <w:t xml:space="preserve"> different factors when determining individual applications, these include:</w:t>
      </w:r>
    </w:p>
    <w:p w14:paraId="10BBB8D0" w14:textId="09A2840C" w:rsidR="00D72550" w:rsidRPr="003B51A3" w:rsidRDefault="00D72550" w:rsidP="00D725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>‘Children in Care’ in accordance with section 22 of the Children Act 1989</w:t>
      </w:r>
      <w:r w:rsidR="008F6290">
        <w:rPr>
          <w:rFonts w:ascii="Arial" w:hAnsi="Arial" w:cs="Arial"/>
          <w:sz w:val="20"/>
          <w:szCs w:val="20"/>
        </w:rPr>
        <w:t>.</w:t>
      </w:r>
    </w:p>
    <w:p w14:paraId="0CADB8D7" w14:textId="3AB06826" w:rsidR="00D72550" w:rsidRPr="003B51A3" w:rsidRDefault="00D72550" w:rsidP="00D725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>Students living within the local area, to include Merseyside, Sefton, Knowsley, Halton and Wirral</w:t>
      </w:r>
      <w:r w:rsidR="008F6290">
        <w:rPr>
          <w:rFonts w:ascii="Arial" w:hAnsi="Arial" w:cs="Arial"/>
          <w:sz w:val="20"/>
          <w:szCs w:val="20"/>
        </w:rPr>
        <w:t>.</w:t>
      </w:r>
    </w:p>
    <w:p w14:paraId="7F98C933" w14:textId="1C983E97" w:rsidR="00D72550" w:rsidRPr="003B51A3" w:rsidRDefault="00D72550" w:rsidP="00D725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>Children living outside the geographical area above</w:t>
      </w:r>
      <w:r w:rsidR="008F6290">
        <w:rPr>
          <w:rFonts w:ascii="Arial" w:hAnsi="Arial" w:cs="Arial"/>
          <w:sz w:val="20"/>
          <w:szCs w:val="20"/>
        </w:rPr>
        <w:t>.</w:t>
      </w:r>
    </w:p>
    <w:p w14:paraId="236B931A" w14:textId="17A5F6F5" w:rsidR="00B00FB4" w:rsidRPr="003B51A3" w:rsidRDefault="00D72550" w:rsidP="00D725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51A3">
        <w:rPr>
          <w:rFonts w:ascii="Arial" w:hAnsi="Arial" w:cs="Arial"/>
          <w:sz w:val="20"/>
          <w:szCs w:val="20"/>
        </w:rPr>
        <w:t>Suitability for the course – to include prior results</w:t>
      </w:r>
      <w:r w:rsidR="008F6290">
        <w:rPr>
          <w:rFonts w:ascii="Arial" w:hAnsi="Arial" w:cs="Arial"/>
          <w:sz w:val="20"/>
          <w:szCs w:val="20"/>
        </w:rPr>
        <w:t>.</w:t>
      </w:r>
    </w:p>
    <w:p w14:paraId="70F723BC" w14:textId="77777777" w:rsidR="00B00FB4" w:rsidRPr="003B51A3" w:rsidRDefault="00B00FB4" w:rsidP="00B00FB4">
      <w:pPr>
        <w:jc w:val="both"/>
        <w:rPr>
          <w:rFonts w:ascii="Arial" w:hAnsi="Arial" w:cs="Arial"/>
          <w:sz w:val="20"/>
          <w:szCs w:val="20"/>
        </w:rPr>
      </w:pPr>
    </w:p>
    <w:sectPr w:rsidR="00B00FB4" w:rsidRPr="003B51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23C8" w14:textId="77777777" w:rsidR="00917575" w:rsidRDefault="00917575" w:rsidP="00A8696D">
      <w:pPr>
        <w:spacing w:after="0" w:line="240" w:lineRule="auto"/>
      </w:pPr>
      <w:r>
        <w:separator/>
      </w:r>
    </w:p>
  </w:endnote>
  <w:endnote w:type="continuationSeparator" w:id="0">
    <w:p w14:paraId="771179A2" w14:textId="77777777" w:rsidR="00917575" w:rsidRDefault="00917575" w:rsidP="00A8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EA31" w14:textId="67148630" w:rsidR="00170B87" w:rsidRPr="00170B87" w:rsidRDefault="00170B87">
    <w:pPr>
      <w:pStyle w:val="Footer"/>
      <w:rPr>
        <w:i/>
        <w:sz w:val="20"/>
        <w:szCs w:val="20"/>
      </w:rPr>
    </w:pPr>
    <w:r w:rsidRPr="00170B87">
      <w:rPr>
        <w:i/>
        <w:sz w:val="20"/>
        <w:szCs w:val="20"/>
      </w:rPr>
      <w:t xml:space="preserve">Maxine Spooner </w:t>
    </w:r>
    <w:r w:rsidR="0099615C">
      <w:rPr>
        <w:i/>
        <w:sz w:val="20"/>
        <w:szCs w:val="20"/>
      </w:rPr>
      <w:t>Everton Football College</w:t>
    </w:r>
    <w:r w:rsidRPr="00170B87">
      <w:rPr>
        <w:i/>
        <w:sz w:val="20"/>
        <w:szCs w:val="20"/>
      </w:rPr>
      <w:t xml:space="preserve"> Admissions Policy </w:t>
    </w:r>
    <w:r w:rsidR="0099615C">
      <w:rPr>
        <w:i/>
        <w:sz w:val="20"/>
        <w:szCs w:val="20"/>
      </w:rPr>
      <w:t>20</w:t>
    </w:r>
    <w:r w:rsidR="00000E39">
      <w:rPr>
        <w:i/>
        <w:sz w:val="20"/>
        <w:szCs w:val="20"/>
      </w:rPr>
      <w:t>2</w:t>
    </w:r>
    <w:r w:rsidR="00112C39">
      <w:rPr>
        <w:i/>
        <w:sz w:val="20"/>
        <w:szCs w:val="20"/>
      </w:rPr>
      <w:t>2</w:t>
    </w:r>
    <w:r w:rsidR="00000E39">
      <w:rPr>
        <w:i/>
        <w:sz w:val="20"/>
        <w:szCs w:val="20"/>
      </w:rPr>
      <w:t>-202</w:t>
    </w:r>
    <w:r w:rsidR="00112C39">
      <w:rPr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FE86" w14:textId="77777777" w:rsidR="00917575" w:rsidRDefault="00917575" w:rsidP="00A8696D">
      <w:pPr>
        <w:spacing w:after="0" w:line="240" w:lineRule="auto"/>
      </w:pPr>
      <w:r>
        <w:separator/>
      </w:r>
    </w:p>
  </w:footnote>
  <w:footnote w:type="continuationSeparator" w:id="0">
    <w:p w14:paraId="4046FF43" w14:textId="77777777" w:rsidR="00917575" w:rsidRDefault="00917575" w:rsidP="00A8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627" w14:textId="0D5E4D76" w:rsidR="00A8696D" w:rsidRDefault="00112C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E2A00" wp14:editId="2A09AAF2">
          <wp:simplePos x="0" y="0"/>
          <wp:positionH relativeFrom="column">
            <wp:posOffset>3830262</wp:posOffset>
          </wp:positionH>
          <wp:positionV relativeFrom="paragraph">
            <wp:posOffset>-324890</wp:posOffset>
          </wp:positionV>
          <wp:extent cx="2264262" cy="793219"/>
          <wp:effectExtent l="0" t="0" r="3175" b="0"/>
          <wp:wrapNone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262" cy="79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BF7"/>
    <w:multiLevelType w:val="hybridMultilevel"/>
    <w:tmpl w:val="DAC8D8B2"/>
    <w:lvl w:ilvl="0" w:tplc="91D62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A48"/>
    <w:multiLevelType w:val="hybridMultilevel"/>
    <w:tmpl w:val="B96A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567"/>
    <w:multiLevelType w:val="hybridMultilevel"/>
    <w:tmpl w:val="B30C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12C"/>
    <w:multiLevelType w:val="hybridMultilevel"/>
    <w:tmpl w:val="4C3E3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503"/>
    <w:multiLevelType w:val="hybridMultilevel"/>
    <w:tmpl w:val="C280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634A"/>
    <w:multiLevelType w:val="hybridMultilevel"/>
    <w:tmpl w:val="CC46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449C"/>
    <w:multiLevelType w:val="hybridMultilevel"/>
    <w:tmpl w:val="CE82CE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9948">
    <w:abstractNumId w:val="2"/>
  </w:num>
  <w:num w:numId="2" w16cid:durableId="579943643">
    <w:abstractNumId w:val="5"/>
  </w:num>
  <w:num w:numId="3" w16cid:durableId="1162893801">
    <w:abstractNumId w:val="1"/>
  </w:num>
  <w:num w:numId="4" w16cid:durableId="804811312">
    <w:abstractNumId w:val="4"/>
  </w:num>
  <w:num w:numId="5" w16cid:durableId="249314526">
    <w:abstractNumId w:val="0"/>
  </w:num>
  <w:num w:numId="6" w16cid:durableId="1785806532">
    <w:abstractNumId w:val="3"/>
  </w:num>
  <w:num w:numId="7" w16cid:durableId="1059741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FF"/>
    <w:rsid w:val="00000E39"/>
    <w:rsid w:val="00016368"/>
    <w:rsid w:val="00057565"/>
    <w:rsid w:val="00077C59"/>
    <w:rsid w:val="00082829"/>
    <w:rsid w:val="00112C39"/>
    <w:rsid w:val="00136CCC"/>
    <w:rsid w:val="00170B87"/>
    <w:rsid w:val="002351C8"/>
    <w:rsid w:val="002B0397"/>
    <w:rsid w:val="003B51A3"/>
    <w:rsid w:val="004E7AAF"/>
    <w:rsid w:val="005E4E13"/>
    <w:rsid w:val="006A4CB1"/>
    <w:rsid w:val="007F4000"/>
    <w:rsid w:val="008402A8"/>
    <w:rsid w:val="008F6290"/>
    <w:rsid w:val="00917575"/>
    <w:rsid w:val="0099615C"/>
    <w:rsid w:val="00A06C16"/>
    <w:rsid w:val="00A31856"/>
    <w:rsid w:val="00A8696D"/>
    <w:rsid w:val="00B00FB4"/>
    <w:rsid w:val="00CA5E7E"/>
    <w:rsid w:val="00CC3BD1"/>
    <w:rsid w:val="00D216D1"/>
    <w:rsid w:val="00D72550"/>
    <w:rsid w:val="00DB7FF0"/>
    <w:rsid w:val="00DD7EFF"/>
    <w:rsid w:val="00E7191C"/>
    <w:rsid w:val="00F808AC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CCE643"/>
  <w15:docId w15:val="{55CDF770-36A7-440D-B622-BE736EFA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97"/>
    <w:pPr>
      <w:ind w:left="720"/>
      <w:contextualSpacing/>
    </w:pPr>
  </w:style>
  <w:style w:type="table" w:styleId="TableGrid">
    <w:name w:val="Table Grid"/>
    <w:basedOn w:val="TableNormal"/>
    <w:uiPriority w:val="39"/>
    <w:rsid w:val="00A3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6D"/>
  </w:style>
  <w:style w:type="paragraph" w:styleId="Footer">
    <w:name w:val="footer"/>
    <w:basedOn w:val="Normal"/>
    <w:link w:val="FooterChar"/>
    <w:uiPriority w:val="99"/>
    <w:unhideWhenUsed/>
    <w:rsid w:val="00A8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Spooner</dc:creator>
  <cp:lastModifiedBy>Maxine Spooner</cp:lastModifiedBy>
  <cp:revision>2</cp:revision>
  <dcterms:created xsi:type="dcterms:W3CDTF">2023-03-15T09:21:00Z</dcterms:created>
  <dcterms:modified xsi:type="dcterms:W3CDTF">2023-03-15T09:21:00Z</dcterms:modified>
</cp:coreProperties>
</file>